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8AAB" w14:textId="2580A1BC" w:rsidR="00077CE4" w:rsidRDefault="00C84121" w:rsidP="00DC3FA4">
      <w:pPr>
        <w:spacing w:after="120"/>
        <w:jc w:val="center"/>
        <w:rPr>
          <w:rFonts w:ascii="Arial Narrow" w:hAnsi="Arial Narrow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C0A553" wp14:editId="50650F86">
            <wp:simplePos x="0" y="0"/>
            <wp:positionH relativeFrom="column">
              <wp:posOffset>4902835</wp:posOffset>
            </wp:positionH>
            <wp:positionV relativeFrom="paragraph">
              <wp:posOffset>0</wp:posOffset>
            </wp:positionV>
            <wp:extent cx="615950" cy="657225"/>
            <wp:effectExtent l="0" t="0" r="0" b="9525"/>
            <wp:wrapSquare wrapText="bothSides"/>
            <wp:docPr id="801376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7CE4">
        <w:rPr>
          <w:noProof/>
        </w:rPr>
        <w:drawing>
          <wp:anchor distT="0" distB="0" distL="114300" distR="114300" simplePos="0" relativeHeight="251660288" behindDoc="0" locked="0" layoutInCell="1" allowOverlap="1" wp14:anchorId="6FF9FBD5" wp14:editId="7AB016BB">
            <wp:simplePos x="0" y="0"/>
            <wp:positionH relativeFrom="column">
              <wp:posOffset>1628775</wp:posOffset>
            </wp:positionH>
            <wp:positionV relativeFrom="paragraph">
              <wp:posOffset>0</wp:posOffset>
            </wp:positionV>
            <wp:extent cx="2875915" cy="313690"/>
            <wp:effectExtent l="0" t="0" r="0" b="0"/>
            <wp:wrapSquare wrapText="bothSides"/>
            <wp:docPr id="1389704720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112CEC4-C11A-0F24-EF36-3363A20DFC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FF2B5EF4-FFF2-40B4-BE49-F238E27FC236}">
                          <a16:creationId xmlns:a16="http://schemas.microsoft.com/office/drawing/2014/main" id="{D112CEC4-C11A-0F24-EF36-3363A20DFC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3136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E2664">
        <w:rPr>
          <w:rFonts w:ascii="Arial Narrow" w:hAnsi="Arial Narrow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8064DE8" wp14:editId="6DA8AADF">
            <wp:simplePos x="0" y="0"/>
            <wp:positionH relativeFrom="column">
              <wp:posOffset>311669</wp:posOffset>
            </wp:positionH>
            <wp:positionV relativeFrom="paragraph">
              <wp:posOffset>29</wp:posOffset>
            </wp:positionV>
            <wp:extent cx="815975" cy="442595"/>
            <wp:effectExtent l="0" t="0" r="3175" b="0"/>
            <wp:wrapSquare wrapText="bothSides"/>
            <wp:docPr id="2050320632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FA2C1BDA-9387-43EA-A345-A87B8F862C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FA2C1BDA-9387-43EA-A345-A87B8F862C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D7CA65" w14:textId="396290FF" w:rsidR="00C84121" w:rsidRDefault="00C84121" w:rsidP="00DC3FA4">
      <w:pPr>
        <w:spacing w:after="120"/>
        <w:jc w:val="center"/>
        <w:rPr>
          <w:rFonts w:ascii="Arial Narrow" w:hAnsi="Arial Narrow"/>
          <w:b/>
          <w:bCs/>
          <w:szCs w:val="24"/>
        </w:rPr>
      </w:pPr>
    </w:p>
    <w:p w14:paraId="7C775F11" w14:textId="77777777" w:rsidR="00C84121" w:rsidRDefault="00C84121" w:rsidP="00DC3FA4">
      <w:pPr>
        <w:spacing w:after="120"/>
        <w:jc w:val="center"/>
        <w:rPr>
          <w:rFonts w:ascii="Arial Narrow" w:hAnsi="Arial Narrow"/>
          <w:b/>
          <w:bCs/>
          <w:szCs w:val="24"/>
        </w:rPr>
      </w:pPr>
    </w:p>
    <w:p w14:paraId="485F020F" w14:textId="7F6BCD15" w:rsidR="00500732" w:rsidRPr="00202F2E" w:rsidRDefault="00A67262" w:rsidP="005F143E">
      <w:pPr>
        <w:spacing w:after="80"/>
        <w:jc w:val="center"/>
        <w:rPr>
          <w:rFonts w:ascii="Aptos" w:hAnsi="Aptos"/>
          <w:szCs w:val="24"/>
        </w:rPr>
      </w:pPr>
      <w:r>
        <w:rPr>
          <w:rFonts w:ascii="Aptos" w:hAnsi="Aptos"/>
          <w:sz w:val="28"/>
          <w:szCs w:val="28"/>
        </w:rPr>
        <w:t>From Watersheds to Waves: Restoring Estuaries for Salmon</w:t>
      </w:r>
    </w:p>
    <w:p w14:paraId="005B0B7C" w14:textId="3A14ABF9" w:rsidR="00500732" w:rsidRPr="00202F2E" w:rsidRDefault="00500732" w:rsidP="005F143E">
      <w:pPr>
        <w:spacing w:after="80"/>
        <w:jc w:val="center"/>
        <w:rPr>
          <w:rFonts w:ascii="Arial Narrow" w:hAnsi="Arial Narrow"/>
          <w:szCs w:val="24"/>
        </w:rPr>
      </w:pPr>
      <w:r w:rsidRPr="00202F2E">
        <w:rPr>
          <w:rFonts w:ascii="Arial Narrow" w:hAnsi="Arial Narrow"/>
          <w:szCs w:val="24"/>
        </w:rPr>
        <w:t>Virtual Knowledge Exchange Workshop Agenda</w:t>
      </w:r>
    </w:p>
    <w:p w14:paraId="06CF6CD3" w14:textId="6288E4E7" w:rsidR="00500732" w:rsidRPr="00202F2E" w:rsidRDefault="00A67262" w:rsidP="005F143E">
      <w:pPr>
        <w:spacing w:after="80"/>
        <w:jc w:val="center"/>
        <w:rPr>
          <w:rFonts w:ascii="Arial Narrow" w:hAnsi="Arial Narrow"/>
        </w:rPr>
      </w:pPr>
      <w:r>
        <w:rPr>
          <w:rFonts w:ascii="Arial Narrow" w:hAnsi="Arial Narrow"/>
        </w:rPr>
        <w:t>June 11</w:t>
      </w:r>
      <w:r w:rsidRPr="00A67262">
        <w:rPr>
          <w:rFonts w:ascii="Arial Narrow" w:hAnsi="Arial Narrow"/>
          <w:vertAlign w:val="superscript"/>
        </w:rPr>
        <w:t>th</w:t>
      </w:r>
      <w:r w:rsidR="00500732" w:rsidRPr="00202F2E">
        <w:rPr>
          <w:rFonts w:ascii="Arial Narrow" w:hAnsi="Arial Narrow"/>
        </w:rPr>
        <w:t>, 202</w:t>
      </w:r>
      <w:r w:rsidR="000F7255" w:rsidRPr="00202F2E">
        <w:rPr>
          <w:rFonts w:ascii="Arial Narrow" w:hAnsi="Arial Narrow"/>
        </w:rPr>
        <w:t>5</w:t>
      </w:r>
      <w:r w:rsidR="00500732" w:rsidRPr="00202F2E">
        <w:rPr>
          <w:rFonts w:ascii="Arial Narrow" w:hAnsi="Arial Narrow"/>
        </w:rPr>
        <w:t xml:space="preserve"> </w:t>
      </w:r>
      <w:r w:rsidR="00802805" w:rsidRPr="00202F2E">
        <w:rPr>
          <w:rFonts w:ascii="Arial Narrow" w:hAnsi="Arial Narrow"/>
        </w:rPr>
        <w:t xml:space="preserve"> </w:t>
      </w:r>
      <w:r w:rsidR="00500732" w:rsidRPr="00202F2E">
        <w:rPr>
          <w:rFonts w:ascii="Arial Narrow" w:hAnsi="Arial Narrow"/>
        </w:rPr>
        <w:t xml:space="preserve">~ </w:t>
      </w:r>
      <w:r w:rsidR="00802805" w:rsidRPr="00202F2E">
        <w:rPr>
          <w:rFonts w:ascii="Arial Narrow" w:hAnsi="Arial Narrow"/>
        </w:rPr>
        <w:t xml:space="preserve"> </w:t>
      </w:r>
      <w:r w:rsidR="00500732" w:rsidRPr="00202F2E">
        <w:rPr>
          <w:rFonts w:ascii="Arial Narrow" w:hAnsi="Arial Narrow"/>
        </w:rPr>
        <w:t>9:00am – 3:30pm PST</w:t>
      </w:r>
    </w:p>
    <w:tbl>
      <w:tblPr>
        <w:tblStyle w:val="TableGrid"/>
        <w:tblW w:w="963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8105"/>
      </w:tblGrid>
      <w:tr w:rsidR="00500732" w:rsidRPr="00DC3FA4" w14:paraId="0977DCA1" w14:textId="77777777" w:rsidTr="008669AD">
        <w:tc>
          <w:tcPr>
            <w:tcW w:w="1525" w:type="dxa"/>
            <w:vAlign w:val="center"/>
          </w:tcPr>
          <w:p w14:paraId="20C30C9D" w14:textId="6D8B5C36" w:rsidR="00500732" w:rsidRPr="00DC3FA4" w:rsidRDefault="00500732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9:00-9:</w:t>
            </w:r>
            <w:r w:rsidR="007462EC">
              <w:rPr>
                <w:rFonts w:ascii="Arial Narrow" w:hAnsi="Arial Narrow"/>
                <w:color w:val="0033CC"/>
              </w:rPr>
              <w:t>05</w:t>
            </w:r>
          </w:p>
        </w:tc>
        <w:tc>
          <w:tcPr>
            <w:tcW w:w="8105" w:type="dxa"/>
          </w:tcPr>
          <w:p w14:paraId="765B075B" w14:textId="1FA77685" w:rsidR="00500732" w:rsidRPr="00DC3FA4" w:rsidRDefault="00500732" w:rsidP="00395526">
            <w:pPr>
              <w:rPr>
                <w:rFonts w:ascii="Arial Narrow" w:hAnsi="Arial Narrow"/>
                <w:b/>
                <w:bCs/>
              </w:rPr>
            </w:pPr>
            <w:r w:rsidRPr="00DC3FA4">
              <w:rPr>
                <w:rFonts w:ascii="Arial Narrow" w:hAnsi="Arial Narrow"/>
                <w:b/>
                <w:bCs/>
              </w:rPr>
              <w:t>Moderators</w:t>
            </w:r>
            <w:r w:rsidR="003663FB">
              <w:rPr>
                <w:rFonts w:ascii="Arial Narrow" w:hAnsi="Arial Narrow"/>
                <w:b/>
                <w:bCs/>
              </w:rPr>
              <w:t xml:space="preserve"> – </w:t>
            </w:r>
            <w:r w:rsidR="00D8744D" w:rsidRPr="3D4E4DE9">
              <w:rPr>
                <w:rFonts w:ascii="Arial Narrow" w:hAnsi="Arial Narrow"/>
                <w:b/>
                <w:bCs/>
              </w:rPr>
              <w:t>Laura Weatherly (DF</w:t>
            </w:r>
            <w:r w:rsidR="00D8744D">
              <w:rPr>
                <w:rFonts w:ascii="Arial Narrow" w:hAnsi="Arial Narrow"/>
                <w:b/>
                <w:bCs/>
              </w:rPr>
              <w:t>O</w:t>
            </w:r>
            <w:r w:rsidR="00D8744D" w:rsidRPr="3D4E4DE9">
              <w:rPr>
                <w:rFonts w:ascii="Arial Narrow" w:hAnsi="Arial Narrow"/>
                <w:b/>
                <w:bCs/>
              </w:rPr>
              <w:t>) and Jason Hwang (PSF)</w:t>
            </w:r>
          </w:p>
          <w:p w14:paraId="75C7B501" w14:textId="1DE67014" w:rsidR="00500732" w:rsidRPr="00DC3FA4" w:rsidRDefault="005D3CBC" w:rsidP="00802805">
            <w:pPr>
              <w:spacing w:after="12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Introduction</w:t>
            </w:r>
            <w:r w:rsidR="006D5DC0">
              <w:rPr>
                <w:rFonts w:ascii="Arial Narrow" w:hAnsi="Arial Narrow"/>
                <w:i/>
                <w:iCs/>
              </w:rPr>
              <w:t xml:space="preserve"> and Welcome</w:t>
            </w:r>
          </w:p>
        </w:tc>
      </w:tr>
      <w:tr w:rsidR="00500732" w:rsidRPr="00DC3FA4" w14:paraId="774BEDF9" w14:textId="77777777" w:rsidTr="008669AD">
        <w:tc>
          <w:tcPr>
            <w:tcW w:w="1525" w:type="dxa"/>
            <w:vAlign w:val="center"/>
          </w:tcPr>
          <w:p w14:paraId="27952F69" w14:textId="384E32B6" w:rsidR="00500732" w:rsidRPr="00DC3FA4" w:rsidRDefault="00500732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9:</w:t>
            </w:r>
            <w:r w:rsidR="00A67262">
              <w:rPr>
                <w:rFonts w:ascii="Arial Narrow" w:hAnsi="Arial Narrow"/>
                <w:color w:val="0033CC"/>
              </w:rPr>
              <w:t>10</w:t>
            </w:r>
            <w:r w:rsidRPr="00DC3FA4">
              <w:rPr>
                <w:rFonts w:ascii="Arial Narrow" w:hAnsi="Arial Narrow"/>
                <w:color w:val="0033CC"/>
              </w:rPr>
              <w:t>-9:</w:t>
            </w:r>
            <w:r w:rsidR="00A67262">
              <w:rPr>
                <w:rFonts w:ascii="Arial Narrow" w:hAnsi="Arial Narrow"/>
                <w:color w:val="0033CC"/>
              </w:rPr>
              <w:t>3</w:t>
            </w:r>
            <w:r w:rsidR="007462EC">
              <w:rPr>
                <w:rFonts w:ascii="Arial Narrow" w:hAnsi="Arial Narrow"/>
                <w:color w:val="0033CC"/>
              </w:rPr>
              <w:t>5</w:t>
            </w:r>
          </w:p>
        </w:tc>
        <w:tc>
          <w:tcPr>
            <w:tcW w:w="8105" w:type="dxa"/>
          </w:tcPr>
          <w:p w14:paraId="7F3B9E48" w14:textId="7AF7E931" w:rsidR="00500732" w:rsidRPr="00DC3FA4" w:rsidRDefault="00A67262" w:rsidP="0039552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Jonathan Moore, Simon Fraser University</w:t>
            </w:r>
          </w:p>
          <w:p w14:paraId="21488CBD" w14:textId="7AD71B68" w:rsidR="001B061C" w:rsidRPr="00DC3FA4" w:rsidRDefault="00A67262" w:rsidP="00DC3FA4">
            <w:pPr>
              <w:spacing w:after="12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Estuaries as nursery habitat for salmon: from science to stewardship</w:t>
            </w:r>
          </w:p>
        </w:tc>
      </w:tr>
      <w:tr w:rsidR="00500732" w:rsidRPr="00DC3FA4" w14:paraId="03467E53" w14:textId="77777777" w:rsidTr="008669AD">
        <w:tc>
          <w:tcPr>
            <w:tcW w:w="1525" w:type="dxa"/>
            <w:vAlign w:val="center"/>
          </w:tcPr>
          <w:p w14:paraId="36F555F4" w14:textId="2031670D" w:rsidR="00500732" w:rsidRPr="00DC3FA4" w:rsidRDefault="00500732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9:</w:t>
            </w:r>
            <w:r w:rsidR="00A67262">
              <w:rPr>
                <w:rFonts w:ascii="Arial Narrow" w:hAnsi="Arial Narrow"/>
                <w:color w:val="0033CC"/>
              </w:rPr>
              <w:t>4</w:t>
            </w:r>
            <w:r w:rsidR="007462EC">
              <w:rPr>
                <w:rFonts w:ascii="Arial Narrow" w:hAnsi="Arial Narrow"/>
                <w:color w:val="0033CC"/>
              </w:rPr>
              <w:t>5</w:t>
            </w:r>
            <w:r w:rsidRPr="00DC3FA4">
              <w:rPr>
                <w:rFonts w:ascii="Arial Narrow" w:hAnsi="Arial Narrow"/>
                <w:color w:val="0033CC"/>
              </w:rPr>
              <w:t>-10:1</w:t>
            </w:r>
            <w:r w:rsidR="00A67262">
              <w:rPr>
                <w:rFonts w:ascii="Arial Narrow" w:hAnsi="Arial Narrow"/>
                <w:color w:val="0033CC"/>
              </w:rPr>
              <w:t>0</w:t>
            </w:r>
          </w:p>
        </w:tc>
        <w:tc>
          <w:tcPr>
            <w:tcW w:w="8105" w:type="dxa"/>
          </w:tcPr>
          <w:p w14:paraId="6E6B48BC" w14:textId="00CDFFF0" w:rsidR="00500732" w:rsidRPr="00DC7479" w:rsidRDefault="00A67262" w:rsidP="0039552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Greg Hood, Skagit River System Cooperative</w:t>
            </w:r>
          </w:p>
          <w:p w14:paraId="7CEF4C13" w14:textId="0F7EB609" w:rsidR="001B061C" w:rsidRPr="00DC3FA4" w:rsidRDefault="006C01E2" w:rsidP="00DC3FA4">
            <w:pPr>
              <w:spacing w:after="12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Tidal marsh restoration: Then, now and tomorrow. What are we learning?</w:t>
            </w:r>
            <w:r w:rsidR="0070248C">
              <w:rPr>
                <w:rFonts w:ascii="Arial Narrow" w:hAnsi="Arial Narrow"/>
                <w:i/>
                <w:iCs/>
              </w:rPr>
              <w:t xml:space="preserve"> </w:t>
            </w:r>
          </w:p>
        </w:tc>
      </w:tr>
      <w:tr w:rsidR="001B061C" w:rsidRPr="00DC3FA4" w14:paraId="7342FCAD" w14:textId="77777777" w:rsidTr="008669AD">
        <w:tc>
          <w:tcPr>
            <w:tcW w:w="1525" w:type="dxa"/>
            <w:vAlign w:val="center"/>
          </w:tcPr>
          <w:p w14:paraId="6C30B2AD" w14:textId="0A913EAB" w:rsidR="001B061C" w:rsidRPr="00DC3FA4" w:rsidRDefault="005D3CBC">
            <w:pPr>
              <w:rPr>
                <w:rFonts w:ascii="Arial Narrow" w:hAnsi="Arial Narrow"/>
                <w:color w:val="0033CC"/>
              </w:rPr>
            </w:pPr>
            <w:r>
              <w:rPr>
                <w:rFonts w:ascii="Arial Narrow" w:hAnsi="Arial Narrow"/>
                <w:color w:val="0033CC"/>
              </w:rPr>
              <w:t>10:2</w:t>
            </w:r>
            <w:r w:rsidR="00A67262">
              <w:rPr>
                <w:rFonts w:ascii="Arial Narrow" w:hAnsi="Arial Narrow"/>
                <w:color w:val="0033CC"/>
              </w:rPr>
              <w:t>0</w:t>
            </w:r>
            <w:r w:rsidR="001B061C" w:rsidRPr="00DC3FA4">
              <w:rPr>
                <w:rFonts w:ascii="Arial Narrow" w:hAnsi="Arial Narrow"/>
                <w:color w:val="0033CC"/>
              </w:rPr>
              <w:t>-10:3</w:t>
            </w:r>
            <w:r w:rsidR="00A67262">
              <w:rPr>
                <w:rFonts w:ascii="Arial Narrow" w:hAnsi="Arial Narrow"/>
                <w:color w:val="0033CC"/>
              </w:rPr>
              <w:t>0</w:t>
            </w:r>
          </w:p>
        </w:tc>
        <w:tc>
          <w:tcPr>
            <w:tcW w:w="8105" w:type="dxa"/>
          </w:tcPr>
          <w:p w14:paraId="234398A0" w14:textId="6CD6866B" w:rsidR="001B061C" w:rsidRPr="00DC3FA4" w:rsidRDefault="001B061C" w:rsidP="008669AD">
            <w:pPr>
              <w:spacing w:before="120" w:after="120"/>
              <w:rPr>
                <w:rFonts w:ascii="Arial Narrow" w:hAnsi="Arial Narrow"/>
              </w:rPr>
            </w:pPr>
            <w:r w:rsidRPr="00DC3FA4">
              <w:rPr>
                <w:rFonts w:ascii="Arial Narrow" w:hAnsi="Arial Narrow"/>
              </w:rPr>
              <w:t>Brea</w:t>
            </w:r>
            <w:r w:rsidR="00DC3FA4" w:rsidRPr="00DC3FA4">
              <w:rPr>
                <w:rFonts w:ascii="Arial Narrow" w:hAnsi="Arial Narrow"/>
              </w:rPr>
              <w:t>k</w:t>
            </w:r>
          </w:p>
        </w:tc>
      </w:tr>
      <w:tr w:rsidR="00500732" w:rsidRPr="00DC3FA4" w14:paraId="2D8310DA" w14:textId="77777777" w:rsidTr="008669AD">
        <w:tc>
          <w:tcPr>
            <w:tcW w:w="1525" w:type="dxa"/>
            <w:vAlign w:val="center"/>
          </w:tcPr>
          <w:p w14:paraId="4268EEB9" w14:textId="6D6F4234" w:rsidR="00500732" w:rsidRPr="00DC3FA4" w:rsidRDefault="00500732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10:3</w:t>
            </w:r>
            <w:r w:rsidR="00A67262">
              <w:rPr>
                <w:rFonts w:ascii="Arial Narrow" w:hAnsi="Arial Narrow"/>
                <w:color w:val="0033CC"/>
              </w:rPr>
              <w:t>0</w:t>
            </w:r>
            <w:r w:rsidRPr="00DC3FA4">
              <w:rPr>
                <w:rFonts w:ascii="Arial Narrow" w:hAnsi="Arial Narrow"/>
                <w:color w:val="0033CC"/>
              </w:rPr>
              <w:t>-1</w:t>
            </w:r>
            <w:r w:rsidR="003663FB">
              <w:rPr>
                <w:rFonts w:ascii="Arial Narrow" w:hAnsi="Arial Narrow"/>
                <w:color w:val="0033CC"/>
              </w:rPr>
              <w:t>0</w:t>
            </w:r>
            <w:r w:rsidRPr="00DC3FA4">
              <w:rPr>
                <w:rFonts w:ascii="Arial Narrow" w:hAnsi="Arial Narrow"/>
                <w:color w:val="0033CC"/>
              </w:rPr>
              <w:t>:</w:t>
            </w:r>
            <w:r w:rsidR="003663FB">
              <w:rPr>
                <w:rFonts w:ascii="Arial Narrow" w:hAnsi="Arial Narrow"/>
                <w:color w:val="0033CC"/>
              </w:rPr>
              <w:t>5</w:t>
            </w:r>
            <w:r w:rsidR="00A67262">
              <w:rPr>
                <w:rFonts w:ascii="Arial Narrow" w:hAnsi="Arial Narrow"/>
                <w:color w:val="0033CC"/>
              </w:rPr>
              <w:t>0</w:t>
            </w:r>
          </w:p>
        </w:tc>
        <w:tc>
          <w:tcPr>
            <w:tcW w:w="8105" w:type="dxa"/>
          </w:tcPr>
          <w:p w14:paraId="5400991A" w14:textId="2CCF93F6" w:rsidR="00500732" w:rsidRPr="00DC3FA4" w:rsidRDefault="00A67262" w:rsidP="0039552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Jessica Cote, Blue Coast Engineering</w:t>
            </w:r>
          </w:p>
          <w:p w14:paraId="4E9B0E5E" w14:textId="43B05C88" w:rsidR="001B061C" w:rsidRPr="00001208" w:rsidRDefault="00001208" w:rsidP="00DC3FA4">
            <w:pPr>
              <w:spacing w:after="120"/>
              <w:rPr>
                <w:rFonts w:ascii="Arial Narrow" w:hAnsi="Arial Narrow" w:cstheme="majorHAnsi"/>
                <w:i/>
                <w:iCs/>
              </w:rPr>
            </w:pPr>
            <w:r w:rsidRPr="00001208">
              <w:rPr>
                <w:rFonts w:ascii="Arial Narrow" w:hAnsi="Arial Narrow" w:cstheme="majorHAnsi"/>
                <w:i/>
                <w:iCs/>
              </w:rPr>
              <w:t xml:space="preserve">Pocket </w:t>
            </w:r>
            <w:r>
              <w:rPr>
                <w:rFonts w:ascii="Arial Narrow" w:hAnsi="Arial Narrow" w:cstheme="majorHAnsi"/>
                <w:i/>
                <w:iCs/>
              </w:rPr>
              <w:t>e</w:t>
            </w:r>
            <w:r w:rsidRPr="00001208">
              <w:rPr>
                <w:rFonts w:ascii="Arial Narrow" w:hAnsi="Arial Narrow" w:cstheme="majorHAnsi"/>
                <w:i/>
                <w:iCs/>
              </w:rPr>
              <w:t xml:space="preserve">stuary </w:t>
            </w:r>
            <w:r>
              <w:rPr>
                <w:rFonts w:ascii="Arial Narrow" w:hAnsi="Arial Narrow" w:cstheme="majorHAnsi"/>
                <w:i/>
                <w:iCs/>
              </w:rPr>
              <w:t>r</w:t>
            </w:r>
            <w:r w:rsidRPr="00001208">
              <w:rPr>
                <w:rFonts w:ascii="Arial Narrow" w:hAnsi="Arial Narrow" w:cstheme="majorHAnsi"/>
                <w:i/>
                <w:iCs/>
              </w:rPr>
              <w:t xml:space="preserve">estoration </w:t>
            </w:r>
            <w:r>
              <w:rPr>
                <w:rFonts w:ascii="Arial Narrow" w:hAnsi="Arial Narrow" w:cstheme="majorHAnsi"/>
                <w:i/>
                <w:iCs/>
              </w:rPr>
              <w:t>d</w:t>
            </w:r>
            <w:r w:rsidRPr="00001208">
              <w:rPr>
                <w:rFonts w:ascii="Arial Narrow" w:hAnsi="Arial Narrow" w:cstheme="majorHAnsi"/>
                <w:i/>
                <w:iCs/>
              </w:rPr>
              <w:t xml:space="preserve">esign and </w:t>
            </w:r>
            <w:r>
              <w:rPr>
                <w:rFonts w:ascii="Arial Narrow" w:hAnsi="Arial Narrow" w:cstheme="majorHAnsi"/>
                <w:i/>
                <w:iCs/>
              </w:rPr>
              <w:t>i</w:t>
            </w:r>
            <w:r w:rsidRPr="00001208">
              <w:rPr>
                <w:rFonts w:ascii="Arial Narrow" w:hAnsi="Arial Narrow" w:cstheme="majorHAnsi"/>
                <w:i/>
                <w:iCs/>
              </w:rPr>
              <w:t>mplementation in Salish Sea</w:t>
            </w:r>
          </w:p>
        </w:tc>
      </w:tr>
      <w:tr w:rsidR="00500732" w:rsidRPr="00DC3FA4" w14:paraId="402A6EF1" w14:textId="77777777" w:rsidTr="008669AD">
        <w:tc>
          <w:tcPr>
            <w:tcW w:w="1525" w:type="dxa"/>
            <w:vAlign w:val="center"/>
          </w:tcPr>
          <w:p w14:paraId="182A59D5" w14:textId="07EF7C44" w:rsidR="00500732" w:rsidRPr="00DC3FA4" w:rsidRDefault="00500732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11:</w:t>
            </w:r>
            <w:r w:rsidR="003663FB">
              <w:rPr>
                <w:rFonts w:ascii="Arial Narrow" w:hAnsi="Arial Narrow"/>
                <w:color w:val="0033CC"/>
              </w:rPr>
              <w:t>0</w:t>
            </w:r>
            <w:r w:rsidR="00A67262">
              <w:rPr>
                <w:rFonts w:ascii="Arial Narrow" w:hAnsi="Arial Narrow"/>
                <w:color w:val="0033CC"/>
              </w:rPr>
              <w:t>0</w:t>
            </w:r>
            <w:r w:rsidRPr="00DC3FA4">
              <w:rPr>
                <w:rFonts w:ascii="Arial Narrow" w:hAnsi="Arial Narrow"/>
                <w:color w:val="0033CC"/>
              </w:rPr>
              <w:t>-11:</w:t>
            </w:r>
            <w:r w:rsidR="003663FB">
              <w:rPr>
                <w:rFonts w:ascii="Arial Narrow" w:hAnsi="Arial Narrow"/>
                <w:color w:val="0033CC"/>
              </w:rPr>
              <w:t>2</w:t>
            </w:r>
            <w:r w:rsidR="00A67262">
              <w:rPr>
                <w:rFonts w:ascii="Arial Narrow" w:hAnsi="Arial Narrow"/>
                <w:color w:val="0033CC"/>
              </w:rPr>
              <w:t>0</w:t>
            </w:r>
          </w:p>
        </w:tc>
        <w:tc>
          <w:tcPr>
            <w:tcW w:w="8105" w:type="dxa"/>
          </w:tcPr>
          <w:p w14:paraId="149CBADA" w14:textId="206E114C" w:rsidR="00500732" w:rsidRPr="00DC3FA4" w:rsidRDefault="00A67262" w:rsidP="0039552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Steve Henstra, Nature Trust of British Columbia</w:t>
            </w:r>
          </w:p>
          <w:p w14:paraId="2BC503AB" w14:textId="316B4A97" w:rsidR="001B061C" w:rsidRPr="003663FB" w:rsidRDefault="005B5AAB" w:rsidP="00DC3FA4">
            <w:pPr>
              <w:spacing w:after="120"/>
              <w:rPr>
                <w:rFonts w:ascii="Arial Narrow" w:hAnsi="Arial Narrow" w:cstheme="majorHAnsi"/>
                <w:i/>
                <w:iCs/>
              </w:rPr>
            </w:pPr>
            <w:r>
              <w:rPr>
                <w:rFonts w:ascii="Arial Narrow" w:hAnsi="Arial Narrow" w:cstheme="majorHAnsi"/>
                <w:i/>
                <w:iCs/>
              </w:rPr>
              <w:t>Estuary restoration case studies on Vancouver Island</w:t>
            </w:r>
          </w:p>
        </w:tc>
      </w:tr>
      <w:tr w:rsidR="00500732" w:rsidRPr="00DC3FA4" w14:paraId="01AE045A" w14:textId="77777777" w:rsidTr="008669AD">
        <w:tc>
          <w:tcPr>
            <w:tcW w:w="1525" w:type="dxa"/>
            <w:vAlign w:val="center"/>
          </w:tcPr>
          <w:p w14:paraId="36EEF9C1" w14:textId="637DE127" w:rsidR="00500732" w:rsidRPr="00DC3FA4" w:rsidRDefault="00500732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11:</w:t>
            </w:r>
            <w:r w:rsidR="003663FB">
              <w:rPr>
                <w:rFonts w:ascii="Arial Narrow" w:hAnsi="Arial Narrow"/>
                <w:color w:val="0033CC"/>
              </w:rPr>
              <w:t>3</w:t>
            </w:r>
            <w:r w:rsidR="00A67262">
              <w:rPr>
                <w:rFonts w:ascii="Arial Narrow" w:hAnsi="Arial Narrow"/>
                <w:color w:val="0033CC"/>
              </w:rPr>
              <w:t>0</w:t>
            </w:r>
            <w:r w:rsidRPr="00DC3FA4">
              <w:rPr>
                <w:rFonts w:ascii="Arial Narrow" w:hAnsi="Arial Narrow"/>
                <w:color w:val="0033CC"/>
              </w:rPr>
              <w:t>-12:15</w:t>
            </w:r>
          </w:p>
        </w:tc>
        <w:tc>
          <w:tcPr>
            <w:tcW w:w="8105" w:type="dxa"/>
          </w:tcPr>
          <w:p w14:paraId="08F031AA" w14:textId="7E6EB634" w:rsidR="001B061C" w:rsidRPr="00DC3FA4" w:rsidRDefault="00500732" w:rsidP="008669AD">
            <w:pPr>
              <w:spacing w:before="120" w:after="120"/>
              <w:rPr>
                <w:rFonts w:ascii="Arial Narrow" w:hAnsi="Arial Narrow"/>
              </w:rPr>
            </w:pPr>
            <w:r w:rsidRPr="00DC3FA4">
              <w:rPr>
                <w:rFonts w:ascii="Arial Narrow" w:hAnsi="Arial Narrow"/>
              </w:rPr>
              <w:t>Panel Discussion</w:t>
            </w:r>
          </w:p>
        </w:tc>
      </w:tr>
      <w:tr w:rsidR="00500732" w:rsidRPr="00DC3FA4" w14:paraId="16C46124" w14:textId="77777777" w:rsidTr="008669AD">
        <w:tc>
          <w:tcPr>
            <w:tcW w:w="1525" w:type="dxa"/>
            <w:vAlign w:val="center"/>
          </w:tcPr>
          <w:p w14:paraId="0BE9B003" w14:textId="02D44042" w:rsidR="00500732" w:rsidRPr="00DC3FA4" w:rsidRDefault="001B061C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12:15-13:00</w:t>
            </w:r>
          </w:p>
        </w:tc>
        <w:tc>
          <w:tcPr>
            <w:tcW w:w="8105" w:type="dxa"/>
          </w:tcPr>
          <w:p w14:paraId="1F12293A" w14:textId="2A00DEC3" w:rsidR="001B061C" w:rsidRPr="00DC3FA4" w:rsidRDefault="001B061C" w:rsidP="008669AD">
            <w:pPr>
              <w:spacing w:before="120" w:after="120"/>
              <w:rPr>
                <w:rFonts w:ascii="Arial Narrow" w:hAnsi="Arial Narrow"/>
              </w:rPr>
            </w:pPr>
            <w:r w:rsidRPr="00DC3FA4">
              <w:rPr>
                <w:rFonts w:ascii="Arial Narrow" w:hAnsi="Arial Narrow"/>
              </w:rPr>
              <w:t>Lunch Break</w:t>
            </w:r>
          </w:p>
        </w:tc>
      </w:tr>
      <w:tr w:rsidR="001B061C" w:rsidRPr="00DC3FA4" w14:paraId="375414B5" w14:textId="77777777" w:rsidTr="008669AD">
        <w:tc>
          <w:tcPr>
            <w:tcW w:w="1525" w:type="dxa"/>
            <w:vAlign w:val="center"/>
          </w:tcPr>
          <w:p w14:paraId="7C2FD1E4" w14:textId="1B30C73F" w:rsidR="001B061C" w:rsidRPr="00DC3FA4" w:rsidRDefault="001B061C">
            <w:pPr>
              <w:rPr>
                <w:rFonts w:ascii="Arial Narrow" w:hAnsi="Arial Narrow"/>
                <w:color w:val="0033CC"/>
              </w:rPr>
            </w:pPr>
            <w:bookmarkStart w:id="0" w:name="_Hlk188963163"/>
            <w:r w:rsidRPr="00DC3FA4">
              <w:rPr>
                <w:rFonts w:ascii="Arial Narrow" w:hAnsi="Arial Narrow"/>
                <w:color w:val="0033CC"/>
              </w:rPr>
              <w:t>13:00-13:</w:t>
            </w:r>
            <w:r w:rsidR="003663FB">
              <w:rPr>
                <w:rFonts w:ascii="Arial Narrow" w:hAnsi="Arial Narrow"/>
                <w:color w:val="0033CC"/>
              </w:rPr>
              <w:t>25</w:t>
            </w:r>
          </w:p>
        </w:tc>
        <w:tc>
          <w:tcPr>
            <w:tcW w:w="8105" w:type="dxa"/>
          </w:tcPr>
          <w:p w14:paraId="6827C081" w14:textId="20BB4999" w:rsidR="001B061C" w:rsidRPr="00DC3FA4" w:rsidRDefault="00AD6204" w:rsidP="0039552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Catherine Corbett, Lower Columbia Estuary Partnership</w:t>
            </w:r>
          </w:p>
          <w:p w14:paraId="51940A18" w14:textId="42212943" w:rsidR="001B061C" w:rsidRPr="00001208" w:rsidRDefault="00001208" w:rsidP="00DC3FA4">
            <w:pPr>
              <w:spacing w:after="120"/>
              <w:rPr>
                <w:rFonts w:ascii="Arial Narrow" w:hAnsi="Arial Narrow"/>
                <w:i/>
                <w:iCs/>
                <w:lang w:val="en-CA"/>
              </w:rPr>
            </w:pPr>
            <w:r w:rsidRPr="00001208">
              <w:rPr>
                <w:rFonts w:ascii="Arial Narrow" w:hAnsi="Arial Narrow"/>
                <w:i/>
                <w:iCs/>
                <w:szCs w:val="24"/>
              </w:rPr>
              <w:t>Resource-</w:t>
            </w:r>
            <w:r>
              <w:rPr>
                <w:rFonts w:ascii="Arial Narrow" w:hAnsi="Arial Narrow"/>
                <w:i/>
                <w:iCs/>
                <w:szCs w:val="24"/>
              </w:rPr>
              <w:t>b</w:t>
            </w:r>
            <w:r w:rsidRPr="00001208">
              <w:rPr>
                <w:rFonts w:ascii="Arial Narrow" w:hAnsi="Arial Narrow"/>
                <w:i/>
                <w:iCs/>
                <w:szCs w:val="24"/>
              </w:rPr>
              <w:t xml:space="preserve">ased </w:t>
            </w:r>
            <w:r>
              <w:rPr>
                <w:rFonts w:ascii="Arial Narrow" w:hAnsi="Arial Narrow"/>
                <w:i/>
                <w:iCs/>
                <w:szCs w:val="24"/>
              </w:rPr>
              <w:t>h</w:t>
            </w:r>
            <w:r w:rsidRPr="00001208">
              <w:rPr>
                <w:rFonts w:ascii="Arial Narrow" w:hAnsi="Arial Narrow"/>
                <w:i/>
                <w:iCs/>
                <w:szCs w:val="24"/>
              </w:rPr>
              <w:t xml:space="preserve">abitat </w:t>
            </w:r>
            <w:r>
              <w:rPr>
                <w:rFonts w:ascii="Arial Narrow" w:hAnsi="Arial Narrow"/>
                <w:i/>
                <w:iCs/>
                <w:szCs w:val="24"/>
              </w:rPr>
              <w:t>c</w:t>
            </w:r>
            <w:r w:rsidRPr="00001208">
              <w:rPr>
                <w:rFonts w:ascii="Arial Narrow" w:hAnsi="Arial Narrow"/>
                <w:i/>
                <w:iCs/>
                <w:szCs w:val="24"/>
              </w:rPr>
              <w:t xml:space="preserve">overage </w:t>
            </w:r>
            <w:r>
              <w:rPr>
                <w:rFonts w:ascii="Arial Narrow" w:hAnsi="Arial Narrow"/>
                <w:i/>
                <w:iCs/>
                <w:szCs w:val="24"/>
              </w:rPr>
              <w:t>t</w:t>
            </w:r>
            <w:r w:rsidRPr="00001208">
              <w:rPr>
                <w:rFonts w:ascii="Arial Narrow" w:hAnsi="Arial Narrow"/>
                <w:i/>
                <w:iCs/>
                <w:szCs w:val="24"/>
              </w:rPr>
              <w:t xml:space="preserve">argets and </w:t>
            </w:r>
            <w:r>
              <w:rPr>
                <w:rFonts w:ascii="Arial Narrow" w:hAnsi="Arial Narrow"/>
                <w:i/>
                <w:iCs/>
                <w:szCs w:val="24"/>
              </w:rPr>
              <w:t>c</w:t>
            </w:r>
            <w:r w:rsidRPr="00001208">
              <w:rPr>
                <w:rFonts w:ascii="Arial Narrow" w:hAnsi="Arial Narrow"/>
                <w:i/>
                <w:iCs/>
                <w:szCs w:val="24"/>
              </w:rPr>
              <w:t xml:space="preserve">limate </w:t>
            </w:r>
            <w:r>
              <w:rPr>
                <w:rFonts w:ascii="Arial Narrow" w:hAnsi="Arial Narrow"/>
                <w:i/>
                <w:iCs/>
                <w:szCs w:val="24"/>
              </w:rPr>
              <w:t>a</w:t>
            </w:r>
            <w:r w:rsidRPr="00001208">
              <w:rPr>
                <w:rFonts w:ascii="Arial Narrow" w:hAnsi="Arial Narrow"/>
                <w:i/>
                <w:iCs/>
                <w:szCs w:val="24"/>
              </w:rPr>
              <w:t xml:space="preserve">ctions in the Columbia </w:t>
            </w:r>
            <w:r>
              <w:rPr>
                <w:rFonts w:ascii="Arial Narrow" w:hAnsi="Arial Narrow"/>
                <w:i/>
                <w:iCs/>
                <w:szCs w:val="24"/>
              </w:rPr>
              <w:t>Estuary</w:t>
            </w:r>
          </w:p>
        </w:tc>
      </w:tr>
      <w:tr w:rsidR="001B061C" w:rsidRPr="00DC3FA4" w14:paraId="2E4A8735" w14:textId="77777777" w:rsidTr="008669AD">
        <w:tc>
          <w:tcPr>
            <w:tcW w:w="1525" w:type="dxa"/>
            <w:vAlign w:val="center"/>
          </w:tcPr>
          <w:p w14:paraId="4756FACC" w14:textId="74E9D3BF" w:rsidR="001B061C" w:rsidRPr="00DC3FA4" w:rsidRDefault="001B061C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13:</w:t>
            </w:r>
            <w:r w:rsidR="003663FB">
              <w:rPr>
                <w:rFonts w:ascii="Arial Narrow" w:hAnsi="Arial Narrow"/>
                <w:color w:val="0033CC"/>
              </w:rPr>
              <w:t>35</w:t>
            </w:r>
            <w:r w:rsidRPr="00DC3FA4">
              <w:rPr>
                <w:rFonts w:ascii="Arial Narrow" w:hAnsi="Arial Narrow"/>
                <w:color w:val="0033CC"/>
              </w:rPr>
              <w:t>-14:</w:t>
            </w:r>
            <w:r w:rsidR="003663FB">
              <w:rPr>
                <w:rFonts w:ascii="Arial Narrow" w:hAnsi="Arial Narrow"/>
                <w:color w:val="0033CC"/>
              </w:rPr>
              <w:t>0</w:t>
            </w:r>
            <w:r w:rsidR="00AD6204">
              <w:rPr>
                <w:rFonts w:ascii="Arial Narrow" w:hAnsi="Arial Narrow"/>
                <w:color w:val="0033CC"/>
              </w:rPr>
              <w:t>0</w:t>
            </w:r>
          </w:p>
        </w:tc>
        <w:tc>
          <w:tcPr>
            <w:tcW w:w="8105" w:type="dxa"/>
          </w:tcPr>
          <w:p w14:paraId="3B39C384" w14:textId="22838B03" w:rsidR="001B061C" w:rsidRPr="00DC3FA4" w:rsidRDefault="00AD6204" w:rsidP="0039552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Dave Scott, </w:t>
            </w:r>
            <w:proofErr w:type="spellStart"/>
            <w:r>
              <w:rPr>
                <w:rFonts w:ascii="Arial Narrow" w:hAnsi="Arial Narrow"/>
                <w:b/>
                <w:bCs/>
              </w:rPr>
              <w:t>Raincoast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Conservation Foundation &amp; U. of British Columbia</w:t>
            </w:r>
          </w:p>
          <w:p w14:paraId="6EE04F2E" w14:textId="0F7A3FFB" w:rsidR="001B061C" w:rsidRPr="001613FB" w:rsidRDefault="00AD6204" w:rsidP="00DC3FA4">
            <w:pPr>
              <w:spacing w:after="12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Restoring connectivity and habitat for juvenile salmon in the Fraser River Estuary</w:t>
            </w:r>
          </w:p>
        </w:tc>
      </w:tr>
      <w:tr w:rsidR="001B061C" w:rsidRPr="00DC3FA4" w14:paraId="767EFC48" w14:textId="77777777" w:rsidTr="008669AD">
        <w:tc>
          <w:tcPr>
            <w:tcW w:w="1525" w:type="dxa"/>
            <w:vAlign w:val="center"/>
          </w:tcPr>
          <w:p w14:paraId="52B5261A" w14:textId="3189C41F" w:rsidR="001B061C" w:rsidRPr="00DC3FA4" w:rsidRDefault="001B061C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14:</w:t>
            </w:r>
            <w:r w:rsidR="003663FB">
              <w:rPr>
                <w:rFonts w:ascii="Arial Narrow" w:hAnsi="Arial Narrow"/>
                <w:color w:val="0033CC"/>
              </w:rPr>
              <w:t>1</w:t>
            </w:r>
            <w:r w:rsidR="00AD6204">
              <w:rPr>
                <w:rFonts w:ascii="Arial Narrow" w:hAnsi="Arial Narrow"/>
                <w:color w:val="0033CC"/>
              </w:rPr>
              <w:t>0</w:t>
            </w:r>
            <w:r w:rsidRPr="00DC3FA4">
              <w:rPr>
                <w:rFonts w:ascii="Arial Narrow" w:hAnsi="Arial Narrow"/>
                <w:color w:val="0033CC"/>
              </w:rPr>
              <w:t>-14:</w:t>
            </w:r>
            <w:r w:rsidR="004A4F3A">
              <w:rPr>
                <w:rFonts w:ascii="Arial Narrow" w:hAnsi="Arial Narrow"/>
                <w:color w:val="0033CC"/>
              </w:rPr>
              <w:t>3</w:t>
            </w:r>
            <w:r w:rsidR="00AD6204">
              <w:rPr>
                <w:rFonts w:ascii="Arial Narrow" w:hAnsi="Arial Narrow"/>
                <w:color w:val="0033CC"/>
              </w:rPr>
              <w:t>0</w:t>
            </w:r>
          </w:p>
        </w:tc>
        <w:tc>
          <w:tcPr>
            <w:tcW w:w="8105" w:type="dxa"/>
          </w:tcPr>
          <w:p w14:paraId="06AECA49" w14:textId="60A3874C" w:rsidR="00D8744D" w:rsidRDefault="00AD6204" w:rsidP="0039552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Melanie Davis, Oregon State University</w:t>
            </w:r>
          </w:p>
          <w:p w14:paraId="0A839F32" w14:textId="56C5BCA9" w:rsidR="001B061C" w:rsidRPr="00001208" w:rsidRDefault="00001208" w:rsidP="00001208">
            <w:pPr>
              <w:pStyle w:val="Heading2"/>
              <w:spacing w:before="0" w:after="120"/>
              <w:rPr>
                <w:rFonts w:ascii="Arial Narrow" w:hAnsi="Arial Narrow"/>
                <w:i/>
                <w:iCs/>
                <w:color w:val="222222"/>
                <w:sz w:val="36"/>
              </w:rPr>
            </w:pPr>
            <w:bookmarkStart w:id="1" w:name="_Hlk198906662"/>
            <w:r w:rsidRPr="00001208">
              <w:rPr>
                <w:rFonts w:ascii="Arial Narrow" w:hAnsi="Arial Narrow"/>
                <w:i/>
                <w:iCs/>
                <w:color w:val="222222"/>
                <w:sz w:val="24"/>
                <w:szCs w:val="24"/>
              </w:rPr>
              <w:t xml:space="preserve">Nisqually </w:t>
            </w:r>
            <w:bookmarkEnd w:id="1"/>
            <w:r w:rsidR="006C01E2">
              <w:rPr>
                <w:rFonts w:ascii="Arial Narrow" w:hAnsi="Arial Narrow"/>
                <w:i/>
                <w:iCs/>
                <w:color w:val="222222"/>
                <w:sz w:val="24"/>
                <w:szCs w:val="24"/>
              </w:rPr>
              <w:t>Estuary restoration monitoring: what we’ve learned and where we go from here</w:t>
            </w:r>
          </w:p>
        </w:tc>
      </w:tr>
      <w:tr w:rsidR="001B061C" w:rsidRPr="00DC3FA4" w14:paraId="127B55A8" w14:textId="77777777" w:rsidTr="008669AD">
        <w:tc>
          <w:tcPr>
            <w:tcW w:w="1525" w:type="dxa"/>
            <w:vAlign w:val="center"/>
          </w:tcPr>
          <w:p w14:paraId="795C177C" w14:textId="5C8727C2" w:rsidR="001B061C" w:rsidRPr="00DC3FA4" w:rsidRDefault="001B061C">
            <w:pPr>
              <w:rPr>
                <w:rFonts w:ascii="Arial Narrow" w:hAnsi="Arial Narrow"/>
                <w:color w:val="0033CC"/>
              </w:rPr>
            </w:pPr>
            <w:r w:rsidRPr="00DC3FA4">
              <w:rPr>
                <w:rFonts w:ascii="Arial Narrow" w:hAnsi="Arial Narrow"/>
                <w:color w:val="0033CC"/>
              </w:rPr>
              <w:t>14:</w:t>
            </w:r>
            <w:r w:rsidR="004A4F3A">
              <w:rPr>
                <w:rFonts w:ascii="Arial Narrow" w:hAnsi="Arial Narrow"/>
                <w:color w:val="0033CC"/>
              </w:rPr>
              <w:t>4</w:t>
            </w:r>
            <w:r w:rsidR="00AD6204">
              <w:rPr>
                <w:rFonts w:ascii="Arial Narrow" w:hAnsi="Arial Narrow"/>
                <w:color w:val="0033CC"/>
              </w:rPr>
              <w:t>0</w:t>
            </w:r>
            <w:r w:rsidRPr="00DC3FA4">
              <w:rPr>
                <w:rFonts w:ascii="Arial Narrow" w:hAnsi="Arial Narrow"/>
                <w:color w:val="0033CC"/>
              </w:rPr>
              <w:t>-15:30</w:t>
            </w:r>
          </w:p>
        </w:tc>
        <w:tc>
          <w:tcPr>
            <w:tcW w:w="8105" w:type="dxa"/>
          </w:tcPr>
          <w:p w14:paraId="5CFDDFB0" w14:textId="5C5E4F24" w:rsidR="001B061C" w:rsidRPr="00DC3FA4" w:rsidRDefault="001B061C" w:rsidP="008669AD">
            <w:pPr>
              <w:spacing w:before="120" w:after="120"/>
              <w:rPr>
                <w:rFonts w:ascii="Arial Narrow" w:hAnsi="Arial Narrow"/>
              </w:rPr>
            </w:pPr>
            <w:r w:rsidRPr="00DC3FA4">
              <w:rPr>
                <w:rFonts w:ascii="Arial Narrow" w:hAnsi="Arial Narrow"/>
              </w:rPr>
              <w:t>Panel Discussion</w:t>
            </w:r>
          </w:p>
        </w:tc>
      </w:tr>
      <w:bookmarkEnd w:id="0"/>
      <w:tr w:rsidR="001B061C" w:rsidRPr="00DC3FA4" w14:paraId="34F6222D" w14:textId="77777777" w:rsidTr="008669AD">
        <w:tc>
          <w:tcPr>
            <w:tcW w:w="1525" w:type="dxa"/>
          </w:tcPr>
          <w:p w14:paraId="2D0DE6CF" w14:textId="77777777" w:rsidR="001B061C" w:rsidRPr="00DC3FA4" w:rsidRDefault="001B061C">
            <w:pPr>
              <w:rPr>
                <w:rFonts w:ascii="Arial Narrow" w:hAnsi="Arial Narrow"/>
                <w:color w:val="0033CC"/>
              </w:rPr>
            </w:pPr>
          </w:p>
        </w:tc>
        <w:tc>
          <w:tcPr>
            <w:tcW w:w="8105" w:type="dxa"/>
          </w:tcPr>
          <w:p w14:paraId="095C4CAC" w14:textId="77777777" w:rsidR="001B061C" w:rsidRPr="00DC3FA4" w:rsidRDefault="001B061C">
            <w:pPr>
              <w:rPr>
                <w:rFonts w:ascii="Arial Narrow" w:hAnsi="Arial Narrow"/>
              </w:rPr>
            </w:pPr>
          </w:p>
        </w:tc>
      </w:tr>
    </w:tbl>
    <w:p w14:paraId="7D0F3DB2" w14:textId="28D92D3A" w:rsidR="00D7141A" w:rsidRPr="00202F2E" w:rsidRDefault="00802805" w:rsidP="00D7141A">
      <w:pPr>
        <w:rPr>
          <w:rFonts w:ascii="Arial Narrow" w:hAnsi="Arial Narrow"/>
        </w:rPr>
      </w:pPr>
      <w:r w:rsidRPr="00202F2E">
        <w:rPr>
          <w:rFonts w:ascii="Arial Narrow" w:hAnsi="Arial Narrow"/>
        </w:rPr>
        <w:t xml:space="preserve">Registration: </w:t>
      </w:r>
      <w:bookmarkStart w:id="2" w:name="_Hlk189141804"/>
      <w:r w:rsidRPr="00202F2E">
        <w:fldChar w:fldCharType="begin"/>
      </w:r>
      <w:r w:rsidRPr="00202F2E">
        <w:instrText>HYPERLINK "https://us02web.zoom.us/webinar/register/WN_MASgP1XQS2-iZmxBm-XI3A" \l "/registration"</w:instrText>
      </w:r>
      <w:r w:rsidRPr="00202F2E">
        <w:fldChar w:fldCharType="separate"/>
      </w:r>
      <w:r w:rsidR="004A4F3A" w:rsidRPr="00202F2E">
        <w:rPr>
          <w:rStyle w:val="Hyperlink"/>
          <w:rFonts w:ascii="Arial Narrow" w:hAnsi="Arial Narrow"/>
        </w:rPr>
        <w:t>https://us02web.zoom.us/webinar/register/WN_MASgP1XQS2-iZmxBm-XI3A#/registration</w:t>
      </w:r>
      <w:r w:rsidRPr="00202F2E">
        <w:rPr>
          <w:rStyle w:val="Hyperlink"/>
          <w:rFonts w:ascii="Arial Narrow" w:hAnsi="Arial Narrow"/>
        </w:rPr>
        <w:fldChar w:fldCharType="end"/>
      </w:r>
      <w:bookmarkEnd w:id="2"/>
    </w:p>
    <w:p w14:paraId="72B51D81" w14:textId="77777777" w:rsidR="004A4F3A" w:rsidRPr="00B56A8A" w:rsidRDefault="004A4F3A" w:rsidP="00D7141A">
      <w:pPr>
        <w:rPr>
          <w:b/>
          <w:bCs/>
        </w:rPr>
      </w:pPr>
    </w:p>
    <w:sectPr w:rsidR="004A4F3A" w:rsidRPr="00B56A8A" w:rsidSect="005F143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7BE1" w14:textId="77777777" w:rsidR="007D5320" w:rsidRDefault="007D5320" w:rsidP="00AE2664">
      <w:pPr>
        <w:spacing w:after="0" w:line="240" w:lineRule="auto"/>
      </w:pPr>
      <w:r>
        <w:separator/>
      </w:r>
    </w:p>
  </w:endnote>
  <w:endnote w:type="continuationSeparator" w:id="0">
    <w:p w14:paraId="2C6FCA4D" w14:textId="77777777" w:rsidR="007D5320" w:rsidRDefault="007D5320" w:rsidP="00AE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5B52" w14:textId="77777777" w:rsidR="007D5320" w:rsidRDefault="007D5320" w:rsidP="00AE2664">
      <w:pPr>
        <w:spacing w:after="0" w:line="240" w:lineRule="auto"/>
      </w:pPr>
      <w:r>
        <w:separator/>
      </w:r>
    </w:p>
  </w:footnote>
  <w:footnote w:type="continuationSeparator" w:id="0">
    <w:p w14:paraId="040D1F45" w14:textId="77777777" w:rsidR="007D5320" w:rsidRDefault="007D5320" w:rsidP="00AE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264"/>
    <w:multiLevelType w:val="hybridMultilevel"/>
    <w:tmpl w:val="B11C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70F74"/>
    <w:multiLevelType w:val="hybridMultilevel"/>
    <w:tmpl w:val="1812EC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593316E"/>
    <w:multiLevelType w:val="hybridMultilevel"/>
    <w:tmpl w:val="1326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50932"/>
    <w:multiLevelType w:val="hybridMultilevel"/>
    <w:tmpl w:val="BB00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D368D"/>
    <w:multiLevelType w:val="hybridMultilevel"/>
    <w:tmpl w:val="0B3C4B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8622E56"/>
    <w:multiLevelType w:val="hybridMultilevel"/>
    <w:tmpl w:val="CB62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217D7"/>
    <w:multiLevelType w:val="hybridMultilevel"/>
    <w:tmpl w:val="AE84A2B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DB267AB"/>
    <w:multiLevelType w:val="hybridMultilevel"/>
    <w:tmpl w:val="B3A203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C33A2"/>
    <w:multiLevelType w:val="hybridMultilevel"/>
    <w:tmpl w:val="044ADF2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B0F142D"/>
    <w:multiLevelType w:val="hybridMultilevel"/>
    <w:tmpl w:val="58CABB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A37D9"/>
    <w:multiLevelType w:val="hybridMultilevel"/>
    <w:tmpl w:val="61E629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3422E"/>
    <w:multiLevelType w:val="hybridMultilevel"/>
    <w:tmpl w:val="43F0D72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265112259">
    <w:abstractNumId w:val="3"/>
  </w:num>
  <w:num w:numId="2" w16cid:durableId="1172260442">
    <w:abstractNumId w:val="2"/>
  </w:num>
  <w:num w:numId="3" w16cid:durableId="387384409">
    <w:abstractNumId w:val="0"/>
  </w:num>
  <w:num w:numId="4" w16cid:durableId="1815293037">
    <w:abstractNumId w:val="11"/>
  </w:num>
  <w:num w:numId="5" w16cid:durableId="1887990763">
    <w:abstractNumId w:val="8"/>
  </w:num>
  <w:num w:numId="6" w16cid:durableId="1396009769">
    <w:abstractNumId w:val="6"/>
  </w:num>
  <w:num w:numId="7" w16cid:durableId="768278779">
    <w:abstractNumId w:val="5"/>
  </w:num>
  <w:num w:numId="8" w16cid:durableId="496965150">
    <w:abstractNumId w:val="10"/>
  </w:num>
  <w:num w:numId="9" w16cid:durableId="334845662">
    <w:abstractNumId w:val="7"/>
  </w:num>
  <w:num w:numId="10" w16cid:durableId="11227895">
    <w:abstractNumId w:val="9"/>
  </w:num>
  <w:num w:numId="11" w16cid:durableId="483088690">
    <w:abstractNumId w:val="1"/>
  </w:num>
  <w:num w:numId="12" w16cid:durableId="296910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32"/>
    <w:rsid w:val="00001208"/>
    <w:rsid w:val="00061D37"/>
    <w:rsid w:val="00077CE4"/>
    <w:rsid w:val="000B7B8F"/>
    <w:rsid w:val="000F7255"/>
    <w:rsid w:val="00112850"/>
    <w:rsid w:val="0012419C"/>
    <w:rsid w:val="00130509"/>
    <w:rsid w:val="001613FB"/>
    <w:rsid w:val="0017338E"/>
    <w:rsid w:val="001745AD"/>
    <w:rsid w:val="001927DB"/>
    <w:rsid w:val="001B061C"/>
    <w:rsid w:val="001B4A47"/>
    <w:rsid w:val="001C1B45"/>
    <w:rsid w:val="001D58B9"/>
    <w:rsid w:val="001D71E0"/>
    <w:rsid w:val="001E12C5"/>
    <w:rsid w:val="00202F2E"/>
    <w:rsid w:val="00204AEE"/>
    <w:rsid w:val="00216B23"/>
    <w:rsid w:val="00217BE7"/>
    <w:rsid w:val="00263125"/>
    <w:rsid w:val="00265C45"/>
    <w:rsid w:val="00295BD2"/>
    <w:rsid w:val="002B39B3"/>
    <w:rsid w:val="00300357"/>
    <w:rsid w:val="00306ABF"/>
    <w:rsid w:val="003409AF"/>
    <w:rsid w:val="0035303C"/>
    <w:rsid w:val="003663FB"/>
    <w:rsid w:val="0038026F"/>
    <w:rsid w:val="00391D3A"/>
    <w:rsid w:val="00395526"/>
    <w:rsid w:val="00397563"/>
    <w:rsid w:val="00397850"/>
    <w:rsid w:val="003B2345"/>
    <w:rsid w:val="003D5BE8"/>
    <w:rsid w:val="003D6DBB"/>
    <w:rsid w:val="003E1816"/>
    <w:rsid w:val="003E5173"/>
    <w:rsid w:val="00427BFC"/>
    <w:rsid w:val="00485692"/>
    <w:rsid w:val="004A4F3A"/>
    <w:rsid w:val="004A64FD"/>
    <w:rsid w:val="004C0FA2"/>
    <w:rsid w:val="004D2102"/>
    <w:rsid w:val="00500732"/>
    <w:rsid w:val="005279C9"/>
    <w:rsid w:val="005306EC"/>
    <w:rsid w:val="00594106"/>
    <w:rsid w:val="005B5AAB"/>
    <w:rsid w:val="005D3CBC"/>
    <w:rsid w:val="005E441A"/>
    <w:rsid w:val="005F143E"/>
    <w:rsid w:val="00616B38"/>
    <w:rsid w:val="00624FED"/>
    <w:rsid w:val="0063247F"/>
    <w:rsid w:val="00650993"/>
    <w:rsid w:val="006726B5"/>
    <w:rsid w:val="00681EBC"/>
    <w:rsid w:val="00692ADF"/>
    <w:rsid w:val="006C01E2"/>
    <w:rsid w:val="006D5DC0"/>
    <w:rsid w:val="006E6D2D"/>
    <w:rsid w:val="0070248C"/>
    <w:rsid w:val="00715BAE"/>
    <w:rsid w:val="007462EC"/>
    <w:rsid w:val="00746A4E"/>
    <w:rsid w:val="007867F7"/>
    <w:rsid w:val="00797F8A"/>
    <w:rsid w:val="007D5320"/>
    <w:rsid w:val="00802805"/>
    <w:rsid w:val="008168B5"/>
    <w:rsid w:val="0082073B"/>
    <w:rsid w:val="0085304A"/>
    <w:rsid w:val="00862646"/>
    <w:rsid w:val="008669AD"/>
    <w:rsid w:val="00874858"/>
    <w:rsid w:val="00875D89"/>
    <w:rsid w:val="008A13BD"/>
    <w:rsid w:val="008B5735"/>
    <w:rsid w:val="008D06F5"/>
    <w:rsid w:val="008E1672"/>
    <w:rsid w:val="00902711"/>
    <w:rsid w:val="00910E1A"/>
    <w:rsid w:val="009B5F00"/>
    <w:rsid w:val="009F553D"/>
    <w:rsid w:val="00A629E9"/>
    <w:rsid w:val="00A67262"/>
    <w:rsid w:val="00A772A2"/>
    <w:rsid w:val="00AC5C15"/>
    <w:rsid w:val="00AD6204"/>
    <w:rsid w:val="00AE2359"/>
    <w:rsid w:val="00AE2664"/>
    <w:rsid w:val="00B56A8A"/>
    <w:rsid w:val="00B64209"/>
    <w:rsid w:val="00BA09F1"/>
    <w:rsid w:val="00BA7328"/>
    <w:rsid w:val="00BB4E53"/>
    <w:rsid w:val="00BC770C"/>
    <w:rsid w:val="00BF3BF5"/>
    <w:rsid w:val="00C32ED4"/>
    <w:rsid w:val="00C33B2F"/>
    <w:rsid w:val="00C45C9A"/>
    <w:rsid w:val="00C55F32"/>
    <w:rsid w:val="00C84121"/>
    <w:rsid w:val="00C91C1E"/>
    <w:rsid w:val="00CA58B5"/>
    <w:rsid w:val="00CE55F6"/>
    <w:rsid w:val="00D43428"/>
    <w:rsid w:val="00D7141A"/>
    <w:rsid w:val="00D8744D"/>
    <w:rsid w:val="00D92E8E"/>
    <w:rsid w:val="00DA7C04"/>
    <w:rsid w:val="00DC3FA4"/>
    <w:rsid w:val="00DC62D2"/>
    <w:rsid w:val="00DC7479"/>
    <w:rsid w:val="00E10D6D"/>
    <w:rsid w:val="00E12E17"/>
    <w:rsid w:val="00EC37AD"/>
    <w:rsid w:val="00F355B5"/>
    <w:rsid w:val="00F648A3"/>
    <w:rsid w:val="00F833C5"/>
    <w:rsid w:val="00FA3622"/>
    <w:rsid w:val="00FB76B2"/>
    <w:rsid w:val="00FD4E38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077CB"/>
  <w15:chartTrackingRefBased/>
  <w15:docId w15:val="{60397B37-F82D-4F5A-9F3E-79544C8F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73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328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7328"/>
    <w:rPr>
      <w:rFonts w:asciiTheme="majorHAnsi" w:eastAsiaTheme="majorEastAsia" w:hAnsiTheme="majorHAnsi" w:cstheme="majorBidi"/>
      <w:sz w:val="26"/>
      <w:szCs w:val="26"/>
    </w:rPr>
  </w:style>
  <w:style w:type="table" w:styleId="TableGrid">
    <w:name w:val="Table Grid"/>
    <w:basedOn w:val="TableNormal"/>
    <w:uiPriority w:val="39"/>
    <w:rsid w:val="0050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28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80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E1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B39B3"/>
    <w:pPr>
      <w:ind w:left="720"/>
      <w:contextualSpacing/>
    </w:pPr>
  </w:style>
  <w:style w:type="character" w:customStyle="1" w:styleId="ui-provider">
    <w:name w:val="ui-provider"/>
    <w:basedOn w:val="DefaultParagraphFont"/>
    <w:rsid w:val="0085304A"/>
  </w:style>
  <w:style w:type="paragraph" w:styleId="Header">
    <w:name w:val="header"/>
    <w:basedOn w:val="Normal"/>
    <w:link w:val="HeaderChar"/>
    <w:uiPriority w:val="99"/>
    <w:unhideWhenUsed/>
    <w:rsid w:val="00AE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66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E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6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43fba2-3cde-439c-83c6-2518fc65b7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98E5CF45EB4A835123531096C295" ma:contentTypeVersion="14" ma:contentTypeDescription="Create a new document." ma:contentTypeScope="" ma:versionID="e5f4ffec01798cac3d6f0d6527bb6f0f">
  <xsd:schema xmlns:xsd="http://www.w3.org/2001/XMLSchema" xmlns:xs="http://www.w3.org/2001/XMLSchema" xmlns:p="http://schemas.microsoft.com/office/2006/metadata/properties" xmlns:ns3="3f43fba2-3cde-439c-83c6-2518fc65b753" xmlns:ns4="8bee10e2-8dd3-4486-ba22-714d78c26121" targetNamespace="http://schemas.microsoft.com/office/2006/metadata/properties" ma:root="true" ma:fieldsID="20b50ed301b4d89ec831cef0cb7ba040" ns3:_="" ns4:_="">
    <xsd:import namespace="3f43fba2-3cde-439c-83c6-2518fc65b753"/>
    <xsd:import namespace="8bee10e2-8dd3-4486-ba22-714d78c261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fba2-3cde-439c-83c6-2518fc65b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e10e2-8dd3-4486-ba22-714d78c26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2C8C2-3BC0-401A-8E74-B9125D6573FB}">
  <ds:schemaRefs>
    <ds:schemaRef ds:uri="http://schemas.microsoft.com/office/2006/metadata/properties"/>
    <ds:schemaRef ds:uri="http://schemas.microsoft.com/office/infopath/2007/PartnerControls"/>
    <ds:schemaRef ds:uri="3f43fba2-3cde-439c-83c6-2518fc65b753"/>
  </ds:schemaRefs>
</ds:datastoreItem>
</file>

<file path=customXml/itemProps2.xml><?xml version="1.0" encoding="utf-8"?>
<ds:datastoreItem xmlns:ds="http://schemas.openxmlformats.org/officeDocument/2006/customXml" ds:itemID="{1A46B7A6-BAAC-41B6-B221-BE5F5E6D9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61CE4-19EA-4F9F-8DEA-3ED3B40BF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3fba2-3cde-439c-83c6-2518fc65b753"/>
    <ds:schemaRef ds:uri="8bee10e2-8dd3-4486-ba22-714d78c26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F37C13-C923-4CAB-B0F8-7B61B9CF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Weatherly, Laura (she, her / elle, la) (DFO/MPO)</dc:creator>
  <cp:keywords/>
  <dc:description/>
  <cp:lastModifiedBy>Weatherly, Laura (she, her / elle, la) (DFO/MPO)</cp:lastModifiedBy>
  <cp:revision>26</cp:revision>
  <cp:lastPrinted>2025-05-23T22:32:00Z</cp:lastPrinted>
  <dcterms:created xsi:type="dcterms:W3CDTF">2024-10-22T22:12:00Z</dcterms:created>
  <dcterms:modified xsi:type="dcterms:W3CDTF">2025-05-24T17:15:00Z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0x010100ACA598E5CF45EB4A835123531096C295</vt:lpwstr>
  </property>
</Properties>
</file>